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37" w:rsidRPr="00CA6B59" w:rsidRDefault="00564737" w:rsidP="0056473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Утвержден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приказом исполняющего обязанности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Министра образования и науки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Республики Казахстан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от 27 июля 2017 года № 357</w:t>
      </w: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382754" w:rsidRPr="00CA6B59" w:rsidRDefault="00382754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EC345A" w:rsidRPr="00CA6B59" w:rsidRDefault="00EC345A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Стандарт государственной услуги</w:t>
      </w: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br/>
        <w:t xml:space="preserve">"Предоставление академических отпусков </w:t>
      </w:r>
      <w:proofErr w:type="gramStart"/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обучающимся</w:t>
      </w:r>
      <w:proofErr w:type="gramEnd"/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в организациях образования"</w:t>
      </w:r>
    </w:p>
    <w:p w:rsidR="00564737" w:rsidRPr="00CA6B59" w:rsidRDefault="00564737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Глава 1. Общие положения</w:t>
      </w:r>
    </w:p>
    <w:p w:rsidR="00564737" w:rsidRPr="00CA6B59" w:rsidRDefault="00564737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1. Государственная услуга "Предоставление академических отпусков 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>обучающимся</w:t>
      </w:r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в организациях образования" (далее - государственная услуга).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2. Стандарт государственной услуги разработан Министерством образования и науки Республики Казахстан (далее – Министерство).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3. Государственная услуга оказывается организациями технического и профессионального, послесреднего, высшего и послевузовского образования (далее - услугодатель).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Прием заявления и выдача результатов оказания государственной услуги осуществляется услугодателями.</w:t>
      </w:r>
    </w:p>
    <w:p w:rsidR="00564737" w:rsidRPr="00CA6B59" w:rsidRDefault="00564737" w:rsidP="0056473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Глава 2. Порядок оказания государственной услуги</w:t>
      </w:r>
    </w:p>
    <w:p w:rsidR="00564737" w:rsidRPr="00CA6B59" w:rsidRDefault="00564737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4. Срок оказания государственной услуги: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1) с момента сдачи пакета документов услугодателю - 3 (три) рабочих дня;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2) максимально допустимое время ожидания для сдачи пакета документов услугополучателем - 20 (двадцать) минут;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3) максимально допустимое время обслуживания услугополучателя - 30 (тридцать) минут.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5. Форма оказания государственной услуги: бумажная.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6. Результат оказания государственной услуги – заверенная в установленном порядке копия приказа руководителя организаций образования о предоставлении обучающемуся академического отпуска с указанием его сроков начала и окончания, либо мотивированный ответ об отказе в оказании государственной услуги по 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>основаниям</w:t>
      </w:r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установленным пунктом 10 настоящего стандарта государственной услуги.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Форма предоставления результата оказания государственной услуги: бумажная.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7. Государственная услуга оказывается бесплатно физическим лицам (далее - услугополучатель).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8. График работы услугодателя –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до 14.30 часов.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Государственная услуга оказывается в порядке очереди, без предварительной записи и ускоренного обслуживания.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9. Перечень документов, необходимых для оказания государственной услуги при обращении услугополучателя: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для предоставления академического отпуска по болезни продолжительностью сроком от 6 до 12 месяцев: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1) заявление услугополучателя (либо его законного представителя) о предоставлении академического отпуска на имя руководителя организации образования по форме согласно приложению 1 к настоящему стандарту государственной услуги;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2) заключения врачебно-консультативной комиссии (далее - ВКК) при амбулаторно-поликлинической организации.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для предоставления академического отпуска в случае болезни туберкулезом продолжительностью сроком не более 36 месяцев: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1) заявление услугополучателя (либо его законного представителя) о предоставлении академического отпуска на имя руководителя организации образования по форме согласно </w:t>
      </w:r>
      <w:hyperlink r:id="rId5" w:anchor="z66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приложению 1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к настоящему стандарту государственной услуги;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2) решения Централизованной врачебно-консультативной комиссии (далее - ЦВКК) противотуберкулезной организации;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для предоставления академического отпуска до достижения ребенком возраста трех лет: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1) заявление услугополучателя (либо его законного представителя) о предоставлении академического отпуска на имя руководителя организации образования по форме согласно </w:t>
      </w:r>
      <w:hyperlink r:id="rId6" w:anchor="z66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приложению 1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к настоящему стандарту государственной услуги;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2) документы (свидетельство) о рождении, усыновлении или удочерении ребенка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для предоставления академического отпуска студентам-призывникам: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lastRenderedPageBreak/>
        <w:t xml:space="preserve">      1) заявление услугополучателя (либо его законного представителя) о предоставлении академического отпуска на имя руководителя организации образования по форме согласно </w:t>
      </w:r>
      <w:hyperlink r:id="rId7" w:anchor="z66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приложению 1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к настоящему стандарту государственной услуги;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2) повестка о призыве на воинскую службу;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10. Услугодатель отказывает в оказании государственной услуги, в случаях: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1) установления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2) несоответствия услугополучателя и (или) представленных материалов, данных и сведений, необходимых для оказания государственной услуги, требованиям, установленным </w:t>
      </w:r>
      <w:hyperlink r:id="rId8" w:anchor="z1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приказом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(зарегистрированный в Реестре государственной регистрации нормативных правовых актов Республики Казахстан за № 6697).</w:t>
      </w:r>
      <w:proofErr w:type="gramEnd"/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В случаях предоставления услугополучателем неполного пакета документов согласно перечню, предусмотренному </w:t>
      </w:r>
      <w:hyperlink r:id="rId9" w:anchor="z34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пунктом 9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настоящего стандарта государственной услуги, и (или) документов с истекшим сроком действия услугодатель выдает расписку об отказе в приеме документов по форме согласно </w:t>
      </w:r>
      <w:hyperlink r:id="rId10" w:anchor="z71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приложению 2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к настоящему стандарту государственной услуги.</w:t>
      </w:r>
    </w:p>
    <w:p w:rsidR="00382754" w:rsidRPr="00CA6B59" w:rsidRDefault="00382754" w:rsidP="0056473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EC345A" w:rsidRPr="00CA6B59" w:rsidRDefault="00EC345A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Глава 3. Порядок обжалования решений, действий (бездействия) центрального государственного органа, услугодателя и (или) его должностных лиц по вопросам оказания государственных услуг</w:t>
      </w:r>
    </w:p>
    <w:p w:rsidR="00564737" w:rsidRPr="00CA6B59" w:rsidRDefault="00564737" w:rsidP="0056473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11. Для обжалования решений, действий (бездействия) услугодателя и (или) его должностных лиц по вопросам оказания государственных услуг жалоба подается на имя руководителя услугодателя по адресам, указанным в </w:t>
      </w:r>
      <w:hyperlink r:id="rId11" w:anchor="z63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пункте 13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настоящего стандарта государственной услуги, либо на имя руководителя Министерства по адресу: 010000, город Астана, проспект Мәңгілік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Е</w:t>
      </w:r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>л, 8.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Жалоба подается в письменной форме по почте, посредством 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веб-портала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"электронного правительства" либо нарочно через канцелярию услугодателя.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>контакт-центра</w:t>
      </w:r>
      <w:proofErr w:type="spellEnd"/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по вопросам оказания государственных услуг 1414, 8 800 080 7777.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Жалоба услугополучателя, поступившая в адрес услугодателя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услогуполучателю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по почте, посредством 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веб-портала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"электронного правительства" либо выдается нарочно в канцелярии услугодателя.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В случае несогласия с результатами оказанной государственной услуги услугополучатель обращается с жалобой в уполномоченный орган по оценке и 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>контролю за</w:t>
      </w:r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качеством оказания государственных услуг.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Жалоба услугополучателя, поступившая в адрес уполномоченного органа по оценке и 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>контролю за</w:t>
      </w:r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12. В случае несогласия с результатами оказанной государственной услуги, услугополучатель обращается в суд в установленном законодательством Республики Казахстан порядке.</w:t>
      </w:r>
    </w:p>
    <w:p w:rsidR="00382754" w:rsidRPr="00CA6B59" w:rsidRDefault="00382754" w:rsidP="0056473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EC345A" w:rsidRPr="00CA6B59" w:rsidRDefault="00EC345A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Глава 4. Иные требования с учетом особенностей оказания государственной услуги</w:t>
      </w:r>
    </w:p>
    <w:p w:rsidR="00564737" w:rsidRPr="00CA6B59" w:rsidRDefault="00564737" w:rsidP="005647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13. Услугополучателям,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1414; 8 800 080 7777. 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Адреса мест оказания государственной услуги размещены на 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интернет-ресурсе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Министерства: 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www.edu.gov.kz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</w:rPr>
        <w:t>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14. Контактные телефоны справочных служб услугодателя по вопросам оказания государственной услуги размещены на 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интернет-ресурсе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Министерства: </w:t>
      </w:r>
      <w:hyperlink r:id="rId12" w:history="1">
        <w:r w:rsidR="00564737" w:rsidRPr="00CA6B59">
          <w:rPr>
            <w:rStyle w:val="a4"/>
            <w:rFonts w:ascii="Times New Roman" w:eastAsia="Times New Roman" w:hAnsi="Times New Roman" w:cs="Times New Roman"/>
            <w:color w:val="auto"/>
            <w:sz w:val="20"/>
            <w:szCs w:val="28"/>
            <w:u w:val="none"/>
          </w:rPr>
          <w:t>www.edu.gov.kz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. </w:t>
      </w: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Приложение 1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к стандарту государственной услуги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 xml:space="preserve">"Предоставление академических отпусков </w:t>
      </w:r>
    </w:p>
    <w:p w:rsidR="00564737" w:rsidRPr="00CA6B59" w:rsidRDefault="00564737" w:rsidP="0056473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  <w:lang w:val="kk-KZ"/>
        </w:rPr>
        <w:t>о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бучающимся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  <w:lang w:val="kk-KZ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в организациях образования"</w:t>
      </w: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EC345A" w:rsidRPr="00CA6B59" w:rsidRDefault="00EC345A" w:rsidP="00564737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>                          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__________________________________________________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__________________________________________________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 xml:space="preserve">                              /Ф. И. О. (при его наличии) руководитель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 xml:space="preserve">                               организаций образования полностью/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от ________________________________________________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/Ф. И. О. (при его наличии) полностью/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__________________________________________________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/контактные данные услугополучателя/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>                  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по специальности ___________________________________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/наименование специальности/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__________________________________________________</w:t>
      </w:r>
    </w:p>
    <w:p w:rsidR="00382754" w:rsidRPr="00CA6B59" w:rsidRDefault="00382754" w:rsidP="00564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EC345A" w:rsidRPr="00CA6B59" w:rsidRDefault="00EC345A" w:rsidP="00564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Заявление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 xml:space="preserve">      Прошу Вас предоставить мне академический отпуск в связи </w:t>
      </w:r>
      <w:proofErr w:type="gramStart"/>
      <w:r w:rsidRPr="00CA6B59">
        <w:rPr>
          <w:rFonts w:ascii="Times New Roman" w:eastAsia="Times New Roman" w:hAnsi="Times New Roman" w:cs="Times New Roman"/>
          <w:sz w:val="20"/>
          <w:szCs w:val="28"/>
        </w:rPr>
        <w:t>с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________________________________________________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>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/указать</w:t>
      </w:r>
      <w:proofErr w:type="gramEnd"/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причину/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________________________________________________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>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________________________________________________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>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________________________________________________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>______________________</w:t>
      </w:r>
    </w:p>
    <w:p w:rsidR="00CA6B59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"______"_______________20___года                              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            /подпись/</w:t>
      </w:r>
    </w:p>
    <w:p w:rsidR="00CA6B59" w:rsidRPr="00CA6B59" w:rsidRDefault="00CA6B59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564737" w:rsidRPr="00CA6B59" w:rsidRDefault="00564737" w:rsidP="00564737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Приложение 2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к стандарту государственной услуги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 xml:space="preserve">"Предоставление академических отпусков </w:t>
      </w:r>
    </w:p>
    <w:p w:rsidR="00564737" w:rsidRPr="00CA6B59" w:rsidRDefault="00564737" w:rsidP="00564737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  <w:lang w:val="kk-KZ"/>
        </w:rPr>
        <w:t>о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бучающимся</w:t>
      </w:r>
      <w:proofErr w:type="spellEnd"/>
      <w:r w:rsidRPr="00CA6B59">
        <w:rPr>
          <w:rFonts w:ascii="Times New Roman" w:eastAsia="Times New Roman" w:hAnsi="Times New Roman" w:cs="Times New Roman"/>
          <w:sz w:val="20"/>
          <w:szCs w:val="28"/>
          <w:lang w:val="kk-KZ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в организациях образования"</w:t>
      </w:r>
    </w:p>
    <w:p w:rsidR="00564737" w:rsidRPr="00CA6B59" w:rsidRDefault="00564737" w:rsidP="00564737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Форма</w:t>
      </w:r>
    </w:p>
    <w:p w:rsidR="00564737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                                          </w:t>
      </w:r>
    </w:p>
    <w:p w:rsidR="00EC345A" w:rsidRPr="00CA6B59" w:rsidRDefault="00EC345A" w:rsidP="0056473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(Фамилия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, имя, отчество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(при его наличии) (далее - Ф.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И.О.),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либо наименова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ние организации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</w:t>
      </w:r>
      <w:proofErr w:type="spellStart"/>
      <w:r w:rsidRPr="00CA6B59">
        <w:rPr>
          <w:rFonts w:ascii="Times New Roman" w:eastAsia="Times New Roman" w:hAnsi="Times New Roman" w:cs="Times New Roman"/>
          <w:sz w:val="20"/>
          <w:szCs w:val="28"/>
        </w:rPr>
        <w:t>ус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лугополучателя</w:t>
      </w:r>
      <w:proofErr w:type="spellEnd"/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)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_________________________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________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  <w:lang w:val="kk-KZ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 _________________________________</w:t>
      </w:r>
    </w:p>
    <w:p w:rsidR="00382754" w:rsidRPr="00CA6B59" w:rsidRDefault="00EC345A" w:rsidP="005647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                              </w:t>
      </w:r>
    </w:p>
    <w:p w:rsidR="00382754" w:rsidRPr="00CA6B59" w:rsidRDefault="00382754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EC345A" w:rsidRPr="00CA6B59" w:rsidRDefault="00EC345A" w:rsidP="00564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Расписка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                  </w:t>
      </w:r>
      <w:r w:rsidRPr="00CA6B59">
        <w:rPr>
          <w:rFonts w:ascii="Times New Roman" w:eastAsia="Times New Roman" w:hAnsi="Times New Roman" w:cs="Times New Roman"/>
          <w:b/>
          <w:bCs/>
          <w:sz w:val="20"/>
          <w:szCs w:val="28"/>
        </w:rPr>
        <w:t>об отказе в приеме документов</w:t>
      </w:r>
    </w:p>
    <w:p w:rsidR="00EC345A" w:rsidRPr="00CA6B59" w:rsidRDefault="00EC345A" w:rsidP="005647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            Руководствуясь </w:t>
      </w:r>
      <w:hyperlink r:id="rId13" w:anchor="z45" w:history="1">
        <w:r w:rsidRPr="00CA6B59">
          <w:rPr>
            <w:rFonts w:ascii="Times New Roman" w:eastAsia="Times New Roman" w:hAnsi="Times New Roman" w:cs="Times New Roman"/>
            <w:sz w:val="20"/>
            <w:szCs w:val="28"/>
          </w:rPr>
          <w:t>пунктом 2</w:t>
        </w:r>
      </w:hyperlink>
      <w:r w:rsidRPr="00CA6B59">
        <w:rPr>
          <w:rFonts w:ascii="Times New Roman" w:eastAsia="Times New Roman" w:hAnsi="Times New Roman" w:cs="Times New Roman"/>
          <w:sz w:val="20"/>
          <w:szCs w:val="28"/>
        </w:rPr>
        <w:t xml:space="preserve"> статьи 20 Закона Республики Казахстан от 15 апреля 2013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года "О государственных услугах", организация образования (указать адрес) отказывает в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приеме документов на оказание государственной услуги ______________________ ввиду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представления Вами неполного пакета документов согласно перечню, предусмотренному</w:t>
      </w:r>
      <w:r w:rsidR="00382754" w:rsidRPr="00CA6B59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t>стандартом государственной услуги "Предоставление академических отпусков обучающимся в организациях образования", а именно: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Наименование отсутствующих документов: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1) _________________________________;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2) _________________________________;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3) _________________________________.</w:t>
      </w:r>
    </w:p>
    <w:p w:rsidR="00564737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kk-KZ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            Настоящая расписка составлена в 2 экземплярах, по одному для каждой стороны.</w:t>
      </w:r>
    </w:p>
    <w:p w:rsidR="00EC345A" w:rsidRPr="00CA6B59" w:rsidRDefault="00EC345A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CA6B59">
        <w:rPr>
          <w:rFonts w:ascii="Times New Roman" w:eastAsia="Times New Roman" w:hAnsi="Times New Roman" w:cs="Times New Roman"/>
          <w:sz w:val="20"/>
          <w:szCs w:val="28"/>
        </w:rPr>
        <w:t>_______________________________________</w:t>
      </w:r>
      <w:r w:rsidR="00564737" w:rsidRPr="00CA6B59">
        <w:rPr>
          <w:rFonts w:ascii="Times New Roman" w:eastAsia="Times New Roman" w:hAnsi="Times New Roman" w:cs="Times New Roman"/>
          <w:sz w:val="20"/>
          <w:szCs w:val="28"/>
        </w:rPr>
        <w:t>_______________________________</w:t>
      </w:r>
      <w:r w:rsidRPr="00CA6B59">
        <w:rPr>
          <w:rFonts w:ascii="Times New Roman" w:eastAsia="Times New Roman" w:hAnsi="Times New Roman" w:cs="Times New Roman"/>
          <w:sz w:val="20"/>
          <w:szCs w:val="28"/>
        </w:rPr>
        <w:br/>
        <w:t>      Ф.И.О. (работник организации образования) (подпись)</w:t>
      </w:r>
    </w:p>
    <w:p w:rsidR="00753915" w:rsidRPr="00CA6B59" w:rsidRDefault="00753915" w:rsidP="0056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sectPr w:rsidR="00753915" w:rsidRPr="00CA6B59" w:rsidSect="00382754">
      <w:pgSz w:w="11906" w:h="16838"/>
      <w:pgMar w:top="851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605DB"/>
    <w:multiLevelType w:val="multilevel"/>
    <w:tmpl w:val="FEF8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FD1BFE"/>
    <w:multiLevelType w:val="multilevel"/>
    <w:tmpl w:val="1CEC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C345A"/>
    <w:rsid w:val="00382754"/>
    <w:rsid w:val="00564737"/>
    <w:rsid w:val="006A0D62"/>
    <w:rsid w:val="00753915"/>
    <w:rsid w:val="00C94581"/>
    <w:rsid w:val="00CA6B59"/>
    <w:rsid w:val="00E40C70"/>
    <w:rsid w:val="00EC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81"/>
  </w:style>
  <w:style w:type="paragraph" w:styleId="1">
    <w:name w:val="heading 1"/>
    <w:basedOn w:val="a"/>
    <w:link w:val="10"/>
    <w:uiPriority w:val="9"/>
    <w:qFormat/>
    <w:rsid w:val="00EC3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C34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4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C345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C3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C3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000006697" TargetMode="External"/><Relationship Id="rId13" Type="http://schemas.openxmlformats.org/officeDocument/2006/relationships/hyperlink" Target="http://adilet.zan.kz/rus/docs/Z130000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700015647" TargetMode="External"/><Relationship Id="rId12" Type="http://schemas.openxmlformats.org/officeDocument/2006/relationships/hyperlink" Target="http://www.edu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700015647" TargetMode="External"/><Relationship Id="rId11" Type="http://schemas.openxmlformats.org/officeDocument/2006/relationships/hyperlink" Target="http://adilet.zan.kz/rus/docs/V1700015647" TargetMode="External"/><Relationship Id="rId5" Type="http://schemas.openxmlformats.org/officeDocument/2006/relationships/hyperlink" Target="http://adilet.zan.kz/rus/docs/V170001564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7000156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70001564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1772</Words>
  <Characters>10101</Characters>
  <Application>Microsoft Office Word</Application>
  <DocSecurity>0</DocSecurity>
  <Lines>84</Lines>
  <Paragraphs>23</Paragraphs>
  <ScaleCrop>false</ScaleCrop>
  <Company/>
  <LinksUpToDate>false</LinksUpToDate>
  <CharactersWithSpaces>11850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777</cp:lastModifiedBy>
  <cp:revision>8</cp:revision>
  <cp:lastPrinted>2017-12-07T04:35:00Z</cp:lastPrinted>
  <dcterms:created xsi:type="dcterms:W3CDTF">2017-09-28T10:44:00Z</dcterms:created>
  <dcterms:modified xsi:type="dcterms:W3CDTF">2017-12-07T04:35:00Z</dcterms:modified>
</cp:coreProperties>
</file>